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D2D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 w14:paraId="41730812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安徽省宿州市食品药品检验检测中心食品快检设备</w:t>
      </w:r>
    </w:p>
    <w:p w14:paraId="37D5F45F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  <w:t>检验参数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49"/>
        <w:gridCol w:w="2346"/>
        <w:gridCol w:w="3682"/>
        <w:gridCol w:w="1677"/>
      </w:tblGrid>
      <w:tr w14:paraId="2A39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049" w:type="dxa"/>
          </w:tcPr>
          <w:p w14:paraId="35A083A7"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46" w:type="dxa"/>
          </w:tcPr>
          <w:p w14:paraId="3BB87752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食品类别</w:t>
            </w:r>
          </w:p>
        </w:tc>
        <w:tc>
          <w:tcPr>
            <w:tcW w:w="3682" w:type="dxa"/>
          </w:tcPr>
          <w:p w14:paraId="596E00EA"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检测项目</w:t>
            </w:r>
          </w:p>
        </w:tc>
        <w:tc>
          <w:tcPr>
            <w:tcW w:w="1677" w:type="dxa"/>
          </w:tcPr>
          <w:p w14:paraId="1282BA93"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43B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6C68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6" w:type="dxa"/>
            <w:vAlign w:val="center"/>
          </w:tcPr>
          <w:p w14:paraId="6A52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3682" w:type="dxa"/>
            <w:vAlign w:val="center"/>
          </w:tcPr>
          <w:p w14:paraId="286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有机磷-氨基甲酸酯类农药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、甲醛、二氧化硫</w:t>
            </w:r>
          </w:p>
        </w:tc>
        <w:tc>
          <w:tcPr>
            <w:tcW w:w="1677" w:type="dxa"/>
          </w:tcPr>
          <w:p w14:paraId="4717D48F">
            <w:pPr>
              <w:rPr>
                <w:vertAlign w:val="baseline"/>
              </w:rPr>
            </w:pPr>
          </w:p>
        </w:tc>
      </w:tr>
      <w:tr w14:paraId="62BF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7FEB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6" w:type="dxa"/>
            <w:vAlign w:val="center"/>
          </w:tcPr>
          <w:p w14:paraId="62F5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</w:t>
            </w:r>
          </w:p>
        </w:tc>
        <w:tc>
          <w:tcPr>
            <w:tcW w:w="3682" w:type="dxa"/>
            <w:vAlign w:val="center"/>
          </w:tcPr>
          <w:p w14:paraId="5CE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有机磷-氨基甲酸酯类农药</w:t>
            </w:r>
          </w:p>
        </w:tc>
        <w:tc>
          <w:tcPr>
            <w:tcW w:w="1677" w:type="dxa"/>
          </w:tcPr>
          <w:p w14:paraId="24A39F67">
            <w:pPr>
              <w:rPr>
                <w:vertAlign w:val="baseline"/>
              </w:rPr>
            </w:pPr>
          </w:p>
        </w:tc>
      </w:tr>
      <w:tr w14:paraId="3413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</w:tcPr>
          <w:p w14:paraId="6BED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6" w:type="dxa"/>
            <w:vAlign w:val="center"/>
          </w:tcPr>
          <w:p w14:paraId="0C2C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肉（畜肉）</w:t>
            </w:r>
          </w:p>
          <w:p w14:paraId="05C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vAlign w:val="center"/>
          </w:tcPr>
          <w:p w14:paraId="0ED1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沙丁胺醇、莱克多巴胺、盐酸克仑特罗</w:t>
            </w:r>
          </w:p>
        </w:tc>
        <w:tc>
          <w:tcPr>
            <w:tcW w:w="1677" w:type="dxa"/>
          </w:tcPr>
          <w:p w14:paraId="49621800">
            <w:pPr>
              <w:rPr>
                <w:vertAlign w:val="baseline"/>
              </w:rPr>
            </w:pPr>
          </w:p>
        </w:tc>
      </w:tr>
      <w:tr w14:paraId="6DA9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25B0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6" w:type="dxa"/>
            <w:vAlign w:val="center"/>
          </w:tcPr>
          <w:p w14:paraId="6DB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肉（禽肉）</w:t>
            </w:r>
          </w:p>
        </w:tc>
        <w:tc>
          <w:tcPr>
            <w:tcW w:w="3682" w:type="dxa"/>
            <w:vAlign w:val="center"/>
          </w:tcPr>
          <w:p w14:paraId="55C3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氯霉素、四环素、磺胺类</w:t>
            </w:r>
          </w:p>
        </w:tc>
        <w:tc>
          <w:tcPr>
            <w:tcW w:w="1677" w:type="dxa"/>
          </w:tcPr>
          <w:p w14:paraId="295A1A0A">
            <w:pPr>
              <w:rPr>
                <w:vertAlign w:val="baseline"/>
              </w:rPr>
            </w:pPr>
          </w:p>
        </w:tc>
      </w:tr>
      <w:tr w14:paraId="5B12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030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6" w:type="dxa"/>
            <w:vAlign w:val="center"/>
          </w:tcPr>
          <w:p w14:paraId="308F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水产品（鱼、虾）</w:t>
            </w:r>
          </w:p>
        </w:tc>
        <w:tc>
          <w:tcPr>
            <w:tcW w:w="3682" w:type="dxa"/>
            <w:vAlign w:val="center"/>
          </w:tcPr>
          <w:p w14:paraId="1D31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孔雀石绿、甲醛</w:t>
            </w:r>
          </w:p>
        </w:tc>
        <w:tc>
          <w:tcPr>
            <w:tcW w:w="1677" w:type="dxa"/>
          </w:tcPr>
          <w:p w14:paraId="316A390F">
            <w:pPr>
              <w:rPr>
                <w:vertAlign w:val="baseline"/>
              </w:rPr>
            </w:pPr>
          </w:p>
        </w:tc>
      </w:tr>
      <w:tr w14:paraId="513E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4B45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6" w:type="dxa"/>
            <w:vAlign w:val="center"/>
          </w:tcPr>
          <w:p w14:paraId="257F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咸菜</w:t>
            </w:r>
          </w:p>
        </w:tc>
        <w:tc>
          <w:tcPr>
            <w:tcW w:w="3682" w:type="dxa"/>
            <w:vAlign w:val="center"/>
          </w:tcPr>
          <w:p w14:paraId="5CE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亚硝酸盐</w:t>
            </w:r>
          </w:p>
        </w:tc>
        <w:tc>
          <w:tcPr>
            <w:tcW w:w="1677" w:type="dxa"/>
          </w:tcPr>
          <w:p w14:paraId="72296091">
            <w:pPr>
              <w:rPr>
                <w:vertAlign w:val="baseline"/>
              </w:rPr>
            </w:pPr>
          </w:p>
        </w:tc>
      </w:tr>
      <w:tr w14:paraId="4F75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6967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6" w:type="dxa"/>
            <w:vAlign w:val="center"/>
          </w:tcPr>
          <w:p w14:paraId="358A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作料（葱、姜、蒜、辣椒、香菜）</w:t>
            </w:r>
          </w:p>
        </w:tc>
        <w:tc>
          <w:tcPr>
            <w:tcW w:w="3682" w:type="dxa"/>
            <w:vAlign w:val="center"/>
          </w:tcPr>
          <w:p w14:paraId="24B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有机磷-氨基甲酸酯类农药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、二氧化硫</w:t>
            </w:r>
          </w:p>
        </w:tc>
        <w:tc>
          <w:tcPr>
            <w:tcW w:w="1677" w:type="dxa"/>
          </w:tcPr>
          <w:p w14:paraId="22A3E793">
            <w:pPr>
              <w:rPr>
                <w:vertAlign w:val="baseline"/>
              </w:rPr>
            </w:pPr>
          </w:p>
        </w:tc>
      </w:tr>
      <w:tr w14:paraId="2B19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7CAD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6" w:type="dxa"/>
            <w:vAlign w:val="center"/>
          </w:tcPr>
          <w:p w14:paraId="517C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花椒、大料</w:t>
            </w:r>
          </w:p>
        </w:tc>
        <w:tc>
          <w:tcPr>
            <w:tcW w:w="3682" w:type="dxa"/>
            <w:vAlign w:val="center"/>
          </w:tcPr>
          <w:p w14:paraId="5819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罂粟壳</w:t>
            </w:r>
          </w:p>
        </w:tc>
        <w:tc>
          <w:tcPr>
            <w:tcW w:w="1677" w:type="dxa"/>
          </w:tcPr>
          <w:p w14:paraId="5BA0EE79">
            <w:pPr>
              <w:rPr>
                <w:vertAlign w:val="baseline"/>
              </w:rPr>
            </w:pPr>
          </w:p>
        </w:tc>
      </w:tr>
      <w:tr w14:paraId="7F53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6463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46" w:type="dxa"/>
            <w:vAlign w:val="center"/>
          </w:tcPr>
          <w:p w14:paraId="5F5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餐盘、筷子等餐具</w:t>
            </w:r>
          </w:p>
        </w:tc>
        <w:tc>
          <w:tcPr>
            <w:tcW w:w="3682" w:type="dxa"/>
            <w:vAlign w:val="center"/>
          </w:tcPr>
          <w:p w14:paraId="630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菌落</w:t>
            </w:r>
          </w:p>
        </w:tc>
        <w:tc>
          <w:tcPr>
            <w:tcW w:w="1677" w:type="dxa"/>
          </w:tcPr>
          <w:p w14:paraId="30D1D2B7">
            <w:pPr>
              <w:rPr>
                <w:vertAlign w:val="baseline"/>
              </w:rPr>
            </w:pPr>
          </w:p>
        </w:tc>
      </w:tr>
      <w:tr w14:paraId="2E96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440A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46" w:type="dxa"/>
            <w:vAlign w:val="center"/>
          </w:tcPr>
          <w:p w14:paraId="4CE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环境检测（工作台、冰箱及操作人员手等）</w:t>
            </w:r>
          </w:p>
        </w:tc>
        <w:tc>
          <w:tcPr>
            <w:tcW w:w="3682" w:type="dxa"/>
            <w:vAlign w:val="center"/>
          </w:tcPr>
          <w:p w14:paraId="228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细菌、残留物污染</w:t>
            </w:r>
          </w:p>
        </w:tc>
        <w:tc>
          <w:tcPr>
            <w:tcW w:w="1677" w:type="dxa"/>
          </w:tcPr>
          <w:p w14:paraId="1D774DE9">
            <w:pPr>
              <w:rPr>
                <w:vertAlign w:val="baseline"/>
              </w:rPr>
            </w:pPr>
          </w:p>
        </w:tc>
      </w:tr>
      <w:tr w14:paraId="175E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3437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6" w:type="dxa"/>
            <w:vAlign w:val="center"/>
          </w:tcPr>
          <w:p w14:paraId="72F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大米</w:t>
            </w:r>
          </w:p>
        </w:tc>
        <w:tc>
          <w:tcPr>
            <w:tcW w:w="3682" w:type="dxa"/>
            <w:vAlign w:val="center"/>
          </w:tcPr>
          <w:p w14:paraId="3E2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677" w:type="dxa"/>
          </w:tcPr>
          <w:p w14:paraId="66B69E6E">
            <w:pPr>
              <w:rPr>
                <w:vertAlign w:val="baseline"/>
              </w:rPr>
            </w:pPr>
          </w:p>
        </w:tc>
      </w:tr>
      <w:tr w14:paraId="5F70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9" w:type="dxa"/>
          </w:tcPr>
          <w:p w14:paraId="463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46" w:type="dxa"/>
            <w:vAlign w:val="center"/>
          </w:tcPr>
          <w:p w14:paraId="48A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面粉、馒头、面条</w:t>
            </w:r>
            <w:bookmarkStart w:id="0" w:name="_GoBack"/>
            <w:bookmarkEnd w:id="0"/>
          </w:p>
        </w:tc>
        <w:tc>
          <w:tcPr>
            <w:tcW w:w="3682" w:type="dxa"/>
            <w:vAlign w:val="center"/>
          </w:tcPr>
          <w:p w14:paraId="566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77" w:type="dxa"/>
          </w:tcPr>
          <w:p w14:paraId="4F527D8A">
            <w:pPr>
              <w:rPr>
                <w:vertAlign w:val="baseline"/>
              </w:rPr>
            </w:pPr>
          </w:p>
        </w:tc>
      </w:tr>
    </w:tbl>
    <w:p w14:paraId="2AF4A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31C141-230F-40AB-92D8-46690482BAE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1B6F63-19F2-406B-8A4F-6A365EC404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7011"/>
    <w:rsid w:val="1B4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2025-07-01T09:02:00Z</dcterms:created>
  <dc:creator>MJ1210</dc:creator>
  <cp:lastModifiedBy>MJ1210</cp:lastModifiedBy>
  <dcterms:modified xsi:type="dcterms:W3CDTF">2025-07-01T09:07:31Z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A43B30AABDC64509BEC16B7F5ECE5571_11</vt:lpwstr>
  </property>
  <property fmtid="{D5CDD505-2E9C-101B-9397-08002B2CF9AE}" pid="4" name="KSOTemplateDocerSaveRecord">
    <vt:lpwstr>eyJoZGlkIjoiYzczNGJmMWU3N2I2NjJlY2I5ZTNlZmQ1NzMzMTlkYWYiLCJ1c2VySWQiOiI0MzQ2NzIwMzMifQ==</vt:lpwstr>
  </property>
</Properties>
</file>